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Title SEO: Tuyển Dụng Nhân Viên Chăm Sóc Khách Hàng Mức Lương Cao</w:t>
      </w:r>
    </w:p>
    <w:p w:rsidR="00000000" w:rsidDel="00000000" w:rsidP="00000000" w:rsidRDefault="00000000" w:rsidRPr="00000000" w14:paraId="0000000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Meta: </w:t>
      </w:r>
      <w:r w:rsidDel="00000000" w:rsidR="00000000" w:rsidRPr="00000000">
        <w:rPr>
          <w:rFonts w:ascii="Times New Roman" w:cs="Times New Roman" w:eastAsia="Times New Roman" w:hAnsi="Times New Roman"/>
          <w:sz w:val="28"/>
          <w:szCs w:val="28"/>
          <w:rtl w:val="0"/>
        </w:rPr>
        <w:t xml:space="preserve">Tuyển nhân viên chăm sóc khách hàng nhiều vị trí có thu nhập hấp dẫn, môi trường làm việc chuyên nghiệp. Truy cập vieclamnhanvienkinhdoanh.com ứng tuyển ngay.</w:t>
      </w:r>
    </w:p>
    <w:p w:rsidR="00000000" w:rsidDel="00000000" w:rsidP="00000000" w:rsidRDefault="00000000" w:rsidRPr="00000000" w14:paraId="00000003">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Title bài: Tuyển Dụng Nhân Viên Chăm Sóc Khách Hàng Mức Lương Cao</w:t>
      </w:r>
    </w:p>
    <w:p w:rsidR="00000000" w:rsidDel="00000000" w:rsidP="00000000" w:rsidRDefault="00000000" w:rsidRPr="00000000" w14:paraId="00000004">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Trong bối cảnh cạnh tranh khốc liệt của thị trường, sự hài lòng của khách hàng đã trở thành một trong những yếu tố quyết định thành công của một doanh nghiệp. Để đáp ứng nhu này, vai trò của </w:t>
      </w:r>
      <w:r w:rsidDel="00000000" w:rsidR="00000000" w:rsidRPr="00000000">
        <w:rPr>
          <w:rFonts w:ascii="Times New Roman" w:cs="Times New Roman" w:eastAsia="Times New Roman" w:hAnsi="Times New Roman"/>
          <w:b w:val="1"/>
          <w:sz w:val="28"/>
          <w:szCs w:val="28"/>
          <w:rtl w:val="0"/>
        </w:rPr>
        <w:t xml:space="preserve">nhân viên chăm sóc khách hàng</w:t>
      </w:r>
      <w:r w:rsidDel="00000000" w:rsidR="00000000" w:rsidRPr="00000000">
        <w:rPr>
          <w:rFonts w:ascii="Times New Roman" w:cs="Times New Roman" w:eastAsia="Times New Roman" w:hAnsi="Times New Roman"/>
          <w:sz w:val="28"/>
          <w:szCs w:val="28"/>
          <w:rtl w:val="0"/>
        </w:rPr>
        <w:t xml:space="preserve"> ngày càng trở nên đặc biệt quan trọng và không thể phủ nhận. Nhân viên chăm sóc cho khách hàng không chỉ đơn thuần là người liên lạc với khách hàng, mà còn là cầu nối quan trọng giữa doanh nghiệp và người tiêu dùng.</w:t>
      </w:r>
      <w:r w:rsidDel="00000000" w:rsidR="00000000" w:rsidRPr="00000000">
        <w:rPr>
          <w:rtl w:val="0"/>
        </w:rPr>
      </w:r>
    </w:p>
    <w:p w:rsidR="00000000" w:rsidDel="00000000" w:rsidP="00000000" w:rsidRDefault="00000000" w:rsidRPr="00000000" w14:paraId="00000006">
      <w:pPr>
        <w:pStyle w:val="Heading2"/>
        <w:spacing w:line="360" w:lineRule="auto"/>
        <w:rPr>
          <w:rFonts w:ascii="Times New Roman" w:cs="Times New Roman" w:eastAsia="Times New Roman" w:hAnsi="Times New Roman"/>
          <w:b w:val="1"/>
          <w:sz w:val="28"/>
          <w:szCs w:val="28"/>
        </w:rPr>
      </w:pPr>
      <w:bookmarkStart w:colFirst="0" w:colLast="0" w:name="_65knbnf35l5v" w:id="0"/>
      <w:bookmarkEnd w:id="0"/>
      <w:r w:rsidDel="00000000" w:rsidR="00000000" w:rsidRPr="00000000">
        <w:rPr>
          <w:rFonts w:ascii="Times New Roman" w:cs="Times New Roman" w:eastAsia="Times New Roman" w:hAnsi="Times New Roman"/>
          <w:b w:val="1"/>
          <w:sz w:val="28"/>
          <w:szCs w:val="28"/>
          <w:rtl w:val="0"/>
        </w:rPr>
        <w:t xml:space="preserve">Mô tả công việc vị trí chăm sóc khách hàng</w:t>
      </w:r>
    </w:p>
    <w:p w:rsidR="00000000" w:rsidDel="00000000" w:rsidP="00000000" w:rsidRDefault="00000000" w:rsidRPr="00000000" w14:paraId="00000007">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Các nhiệm vụ vị trí chăm sóc khách hàng phụ trách:</w:t>
      </w:r>
    </w:p>
    <w:p w:rsidR="00000000" w:rsidDel="00000000" w:rsidP="00000000" w:rsidRDefault="00000000" w:rsidRPr="00000000" w14:paraId="00000008">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Giao tiếp và tư vấn: </w:t>
      </w:r>
      <w:r w:rsidDel="00000000" w:rsidR="00000000" w:rsidRPr="00000000">
        <w:rPr>
          <w:rFonts w:ascii="Times New Roman" w:cs="Times New Roman" w:eastAsia="Times New Roman" w:hAnsi="Times New Roman"/>
          <w:sz w:val="28"/>
          <w:szCs w:val="28"/>
          <w:rtl w:val="0"/>
        </w:rPr>
        <w:t xml:space="preserve">Nhân viên chăm sóc phải có khả năng giao tiếp tốt để lắng nghe và hiểu rõ nhu cầu của khách hàng. Họ cung cấp thông tin và tư vấn về sản phẩm, dịch vụ, chính sách, và giải đáp các thắc mắc của khách hàng.</w:t>
      </w:r>
    </w:p>
    <w:p w:rsidR="00000000" w:rsidDel="00000000" w:rsidP="00000000" w:rsidRDefault="00000000" w:rsidRPr="00000000" w14:paraId="00000009">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Xử lý khiếu nại:</w:t>
      </w:r>
      <w:r w:rsidDel="00000000" w:rsidR="00000000" w:rsidRPr="00000000">
        <w:rPr>
          <w:rFonts w:ascii="Times New Roman" w:cs="Times New Roman" w:eastAsia="Times New Roman" w:hAnsi="Times New Roman"/>
          <w:sz w:val="28"/>
          <w:szCs w:val="28"/>
          <w:rtl w:val="0"/>
        </w:rPr>
        <w:t xml:space="preserve"> Nhân viên đóng vai trò quan trọng trong việc giải quyết các khiếu nại và phàn nàn từ phía khách hàng. Họ phải làm việc một cách linh hoạt để tìm ra giải pháp phù hợp và đảm bảo sự hài lòng của khách hàng.</w:t>
      </w:r>
    </w:p>
    <w:p w:rsidR="00000000" w:rsidDel="00000000" w:rsidP="00000000" w:rsidRDefault="00000000" w:rsidRPr="00000000" w14:paraId="0000000A">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Hỗ trợ kỹ thuật: </w:t>
      </w:r>
      <w:r w:rsidDel="00000000" w:rsidR="00000000" w:rsidRPr="00000000">
        <w:rPr>
          <w:rFonts w:ascii="Times New Roman" w:cs="Times New Roman" w:eastAsia="Times New Roman" w:hAnsi="Times New Roman"/>
          <w:sz w:val="28"/>
          <w:szCs w:val="28"/>
          <w:rtl w:val="0"/>
        </w:rPr>
        <w:t xml:space="preserve">Trong trường hợp sản phẩm hoặc dịch vụ đòi hỏi hỗ trợ kỹ thuật, vị trí chăm sóc khách hàng phải có kiến thức cơ bản về sản phẩm hoặc dịch vụ để có thể giúp khách hàng giải quyết vấn đề.</w:t>
      </w:r>
    </w:p>
    <w:p w:rsidR="00000000" w:rsidDel="00000000" w:rsidP="00000000" w:rsidRDefault="00000000" w:rsidRPr="00000000" w14:paraId="0000000B">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Ghi chú và báo cáo: </w:t>
      </w:r>
      <w:r w:rsidDel="00000000" w:rsidR="00000000" w:rsidRPr="00000000">
        <w:rPr>
          <w:rFonts w:ascii="Times New Roman" w:cs="Times New Roman" w:eastAsia="Times New Roman" w:hAnsi="Times New Roman"/>
          <w:sz w:val="28"/>
          <w:szCs w:val="28"/>
          <w:rtl w:val="0"/>
        </w:rPr>
        <w:t xml:space="preserve">Nhân viên cập nhật hệ thống ghi chú về tất cả các tương tác với khách hàng và báo cáo về các vấn đề phát sinh, yêu cầu từ phía khách hàng.</w:t>
      </w:r>
    </w:p>
    <w:p w:rsidR="00000000" w:rsidDel="00000000" w:rsidP="00000000" w:rsidRDefault="00000000" w:rsidRPr="00000000" w14:paraId="0000000C">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Xây dựng mối quan hệ: </w:t>
      </w:r>
      <w:r w:rsidDel="00000000" w:rsidR="00000000" w:rsidRPr="00000000">
        <w:rPr>
          <w:rFonts w:ascii="Times New Roman" w:cs="Times New Roman" w:eastAsia="Times New Roman" w:hAnsi="Times New Roman"/>
          <w:sz w:val="28"/>
          <w:szCs w:val="28"/>
          <w:rtl w:val="0"/>
        </w:rPr>
        <w:t xml:space="preserve">Vị trí chăm sóc khách hàng cố gắng xây dựng mối quan hệ lâu dài với khách hàng bằng cách tạo ra trải nghiệm tích cực và tạo sự tin cậy.</w:t>
      </w:r>
    </w:p>
    <w:p w:rsidR="00000000" w:rsidDel="00000000" w:rsidP="00000000" w:rsidRDefault="00000000" w:rsidRPr="00000000" w14:paraId="0000000D">
      <w:pPr>
        <w:numPr>
          <w:ilvl w:val="0"/>
          <w:numId w:val="4"/>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Đào tạo và hướng dẫn: </w:t>
      </w:r>
      <w:r w:rsidDel="00000000" w:rsidR="00000000" w:rsidRPr="00000000">
        <w:rPr>
          <w:rFonts w:ascii="Times New Roman" w:cs="Times New Roman" w:eastAsia="Times New Roman" w:hAnsi="Times New Roman"/>
          <w:sz w:val="28"/>
          <w:szCs w:val="28"/>
          <w:rtl w:val="0"/>
        </w:rPr>
        <w:t xml:space="preserve">Cung cấp hướng dẫn và hỗ trợ cho khách hàng mới, giúp họ nắm vững cách sử dụng sản phẩm hoặc dịch vụ.</w:t>
      </w:r>
    </w:p>
    <w:p w:rsidR="00000000" w:rsidDel="00000000" w:rsidP="00000000" w:rsidRDefault="00000000" w:rsidRPr="00000000" w14:paraId="0000000E">
      <w:pPr>
        <w:spacing w:line="36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Pr>
        <w:drawing>
          <wp:inline distB="114300" distT="114300" distL="114300" distR="114300">
            <wp:extent cx="6120000" cy="3822700"/>
            <wp:effectExtent b="0" l="0" r="0" t="0"/>
            <wp:docPr id="3"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61200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spacing w:line="36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Công việc nhân viên chăm sóc khách hàng đảm nhận</w:t>
      </w:r>
    </w:p>
    <w:p w:rsidR="00000000" w:rsidDel="00000000" w:rsidP="00000000" w:rsidRDefault="00000000" w:rsidRPr="00000000" w14:paraId="00000010">
      <w:pPr>
        <w:pStyle w:val="Heading2"/>
        <w:spacing w:line="360" w:lineRule="auto"/>
        <w:rPr>
          <w:rFonts w:ascii="Times New Roman" w:cs="Times New Roman" w:eastAsia="Times New Roman" w:hAnsi="Times New Roman"/>
          <w:b w:val="1"/>
          <w:sz w:val="28"/>
          <w:szCs w:val="28"/>
        </w:rPr>
      </w:pPr>
      <w:bookmarkStart w:colFirst="0" w:colLast="0" w:name="_5ecxzjogfy7f" w:id="1"/>
      <w:bookmarkEnd w:id="1"/>
      <w:r w:rsidDel="00000000" w:rsidR="00000000" w:rsidRPr="00000000">
        <w:rPr>
          <w:rFonts w:ascii="Times New Roman" w:cs="Times New Roman" w:eastAsia="Times New Roman" w:hAnsi="Times New Roman"/>
          <w:b w:val="1"/>
          <w:sz w:val="28"/>
          <w:szCs w:val="28"/>
          <w:rtl w:val="0"/>
        </w:rPr>
        <w:t xml:space="preserve">Yêu cầu tuyển dụng đối với vị trí chăm sóc khách hàng</w:t>
      </w:r>
    </w:p>
    <w:p w:rsidR="00000000" w:rsidDel="00000000" w:rsidP="00000000" w:rsidRDefault="00000000" w:rsidRPr="00000000" w14:paraId="0000001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Một số yêu cầu thường gặp trong tuyển dụng vị trí chăm sóc khách hàng:</w:t>
      </w:r>
    </w:p>
    <w:p w:rsidR="00000000" w:rsidDel="00000000" w:rsidP="00000000" w:rsidRDefault="00000000" w:rsidRPr="00000000" w14:paraId="00000012">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Trình độ học vấn: </w:t>
      </w:r>
      <w:r w:rsidDel="00000000" w:rsidR="00000000" w:rsidRPr="00000000">
        <w:rPr>
          <w:rFonts w:ascii="Times New Roman" w:cs="Times New Roman" w:eastAsia="Times New Roman" w:hAnsi="Times New Roman"/>
          <w:sz w:val="28"/>
          <w:szCs w:val="28"/>
          <w:rtl w:val="0"/>
        </w:rPr>
        <w:t xml:space="preserve">Một số vị trí yêu cầu bằng cử nhân hoặc cao hơn đối với các vị trí chuyên sâu.</w:t>
      </w:r>
    </w:p>
    <w:p w:rsidR="00000000" w:rsidDel="00000000" w:rsidP="00000000" w:rsidRDefault="00000000" w:rsidRPr="00000000" w14:paraId="00000013">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Kỹ năng giao tiếp:</w:t>
      </w:r>
      <w:r w:rsidDel="00000000" w:rsidR="00000000" w:rsidRPr="00000000">
        <w:rPr>
          <w:rFonts w:ascii="Times New Roman" w:cs="Times New Roman" w:eastAsia="Times New Roman" w:hAnsi="Times New Roman"/>
          <w:sz w:val="28"/>
          <w:szCs w:val="28"/>
          <w:rtl w:val="0"/>
        </w:rPr>
        <w:t xml:space="preserve"> Khả năng giao tiếp lưu loát và hiệu quả trong tiếng Việt và tiếng Anh (nếu có yêu cầu). </w:t>
      </w:r>
    </w:p>
    <w:p w:rsidR="00000000" w:rsidDel="00000000" w:rsidP="00000000" w:rsidRDefault="00000000" w:rsidRPr="00000000" w14:paraId="00000014">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Kiến thức sản phẩm hoặc dịch vụ:</w:t>
      </w:r>
      <w:r w:rsidDel="00000000" w:rsidR="00000000" w:rsidRPr="00000000">
        <w:rPr>
          <w:rFonts w:ascii="Times New Roman" w:cs="Times New Roman" w:eastAsia="Times New Roman" w:hAnsi="Times New Roman"/>
          <w:sz w:val="28"/>
          <w:szCs w:val="28"/>
          <w:rtl w:val="0"/>
        </w:rPr>
        <w:t xml:space="preserve"> Hiểu biết cơ bản về sản phẩm hoặc dịch vụ mà công ty cung cấp, cũng như các quy trình và chính sách liên quan.</w:t>
      </w:r>
    </w:p>
    <w:p w:rsidR="00000000" w:rsidDel="00000000" w:rsidP="00000000" w:rsidRDefault="00000000" w:rsidRPr="00000000" w14:paraId="00000015">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Kỹ năng giải quyết vấn đề: </w:t>
      </w:r>
      <w:r w:rsidDel="00000000" w:rsidR="00000000" w:rsidRPr="00000000">
        <w:rPr>
          <w:rFonts w:ascii="Times New Roman" w:cs="Times New Roman" w:eastAsia="Times New Roman" w:hAnsi="Times New Roman"/>
          <w:sz w:val="28"/>
          <w:szCs w:val="28"/>
          <w:rtl w:val="0"/>
        </w:rPr>
        <w:t xml:space="preserve">Khả năng phân tích và giải quyết các vấn đề của khách hàng một cách linh hoạt và chuyên nghiệp.</w:t>
      </w:r>
    </w:p>
    <w:p w:rsidR="00000000" w:rsidDel="00000000" w:rsidP="00000000" w:rsidRDefault="00000000" w:rsidRPr="00000000" w14:paraId="00000016">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Kiến thức về hệ thống và công nghệ:</w:t>
      </w:r>
      <w:r w:rsidDel="00000000" w:rsidR="00000000" w:rsidRPr="00000000">
        <w:rPr>
          <w:rFonts w:ascii="Times New Roman" w:cs="Times New Roman" w:eastAsia="Times New Roman" w:hAnsi="Times New Roman"/>
          <w:sz w:val="28"/>
          <w:szCs w:val="28"/>
          <w:rtl w:val="0"/>
        </w:rPr>
        <w:t xml:space="preserve"> Có khả năng làm việc với các hệ thống và các công nghệ khác liên quan đến chăm sóc khách hàng.</w:t>
      </w:r>
    </w:p>
    <w:p w:rsidR="00000000" w:rsidDel="00000000" w:rsidP="00000000" w:rsidRDefault="00000000" w:rsidRPr="00000000" w14:paraId="00000017">
      <w:pPr>
        <w:numPr>
          <w:ilvl w:val="0"/>
          <w:numId w:val="3"/>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Kinh nghiệm: </w:t>
      </w:r>
      <w:r w:rsidDel="00000000" w:rsidR="00000000" w:rsidRPr="00000000">
        <w:rPr>
          <w:rFonts w:ascii="Times New Roman" w:cs="Times New Roman" w:eastAsia="Times New Roman" w:hAnsi="Times New Roman"/>
          <w:sz w:val="28"/>
          <w:szCs w:val="28"/>
          <w:rtl w:val="0"/>
        </w:rPr>
        <w:t xml:space="preserve">Một số vị trí có thể yêu cầu kinh nghiệm trước đó trong lĩnh vực chăm sóc khách hàng hoặc ngành công nghiệp tương tự</w:t>
      </w:r>
    </w:p>
    <w:p w:rsidR="00000000" w:rsidDel="00000000" w:rsidP="00000000" w:rsidRDefault="00000000" w:rsidRPr="00000000" w14:paraId="00000018">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114300" distT="114300" distL="114300" distR="114300">
            <wp:extent cx="6120000" cy="4076700"/>
            <wp:effectExtent b="0" l="0" r="0" t="0"/>
            <wp:docPr id="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120000" cy="40767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Yêu cầu tuyển dụng đối vói ứng viên chăm sóc khách hàng</w:t>
      </w:r>
      <w:r w:rsidDel="00000000" w:rsidR="00000000" w:rsidRPr="00000000">
        <w:rPr>
          <w:rtl w:val="0"/>
        </w:rPr>
      </w:r>
    </w:p>
    <w:p w:rsidR="00000000" w:rsidDel="00000000" w:rsidP="00000000" w:rsidRDefault="00000000" w:rsidRPr="00000000" w14:paraId="0000001A">
      <w:pPr>
        <w:pStyle w:val="Heading2"/>
        <w:spacing w:line="360" w:lineRule="auto"/>
        <w:rPr>
          <w:rFonts w:ascii="Times New Roman" w:cs="Times New Roman" w:eastAsia="Times New Roman" w:hAnsi="Times New Roman"/>
          <w:b w:val="1"/>
          <w:sz w:val="28"/>
          <w:szCs w:val="28"/>
        </w:rPr>
      </w:pPr>
      <w:bookmarkStart w:colFirst="0" w:colLast="0" w:name="_ny1etvxmc7pb" w:id="2"/>
      <w:bookmarkEnd w:id="2"/>
      <w:r w:rsidDel="00000000" w:rsidR="00000000" w:rsidRPr="00000000">
        <w:rPr>
          <w:rFonts w:ascii="Times New Roman" w:cs="Times New Roman" w:eastAsia="Times New Roman" w:hAnsi="Times New Roman"/>
          <w:b w:val="1"/>
          <w:sz w:val="28"/>
          <w:szCs w:val="28"/>
          <w:rtl w:val="0"/>
        </w:rPr>
        <w:t xml:space="preserve">Mức thu nhập của nhân viên chăm sóc khách hàng</w:t>
      </w:r>
    </w:p>
    <w:p w:rsidR="00000000" w:rsidDel="00000000" w:rsidP="00000000" w:rsidRDefault="00000000" w:rsidRPr="00000000" w14:paraId="0000001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Phúc lợi và mức thu nhập thường thấy cho vị trí này:</w:t>
      </w:r>
    </w:p>
    <w:p w:rsidR="00000000" w:rsidDel="00000000" w:rsidP="00000000" w:rsidRDefault="00000000" w:rsidRPr="00000000" w14:paraId="0000001C">
      <w:pPr>
        <w:numPr>
          <w:ilvl w:val="0"/>
          <w:numId w:val="1"/>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Mức lương cơ bản: </w:t>
      </w:r>
      <w:r w:rsidDel="00000000" w:rsidR="00000000" w:rsidRPr="00000000">
        <w:rPr>
          <w:rFonts w:ascii="Times New Roman" w:cs="Times New Roman" w:eastAsia="Times New Roman" w:hAnsi="Times New Roman"/>
          <w:sz w:val="28"/>
          <w:szCs w:val="28"/>
          <w:rtl w:val="0"/>
        </w:rPr>
        <w:t xml:space="preserve">Nhân viên chăm sóc thường nhận được một mức lương trung bình từ 7-9 triệu/tháng.</w:t>
      </w:r>
    </w:p>
    <w:p w:rsidR="00000000" w:rsidDel="00000000" w:rsidP="00000000" w:rsidRDefault="00000000" w:rsidRPr="00000000" w14:paraId="0000001D">
      <w:pPr>
        <w:numPr>
          <w:ilvl w:val="0"/>
          <w:numId w:val="1"/>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Bảo hiểm và phúc lợi y tế: </w:t>
      </w:r>
      <w:r w:rsidDel="00000000" w:rsidR="00000000" w:rsidRPr="00000000">
        <w:rPr>
          <w:rFonts w:ascii="Times New Roman" w:cs="Times New Roman" w:eastAsia="Times New Roman" w:hAnsi="Times New Roman"/>
          <w:sz w:val="28"/>
          <w:szCs w:val="28"/>
          <w:rtl w:val="0"/>
        </w:rPr>
        <w:t xml:space="preserve">Các công ty cung cấp bảo hiểm cho nhân viên và các dịch vụ y tế khác như khám sức khỏe định kỳ.</w:t>
      </w:r>
    </w:p>
    <w:p w:rsidR="00000000" w:rsidDel="00000000" w:rsidP="00000000" w:rsidRDefault="00000000" w:rsidRPr="00000000" w14:paraId="0000001E">
      <w:pPr>
        <w:numPr>
          <w:ilvl w:val="0"/>
          <w:numId w:val="1"/>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Phúc lợi khác: </w:t>
      </w:r>
      <w:r w:rsidDel="00000000" w:rsidR="00000000" w:rsidRPr="00000000">
        <w:rPr>
          <w:rFonts w:ascii="Times New Roman" w:cs="Times New Roman" w:eastAsia="Times New Roman" w:hAnsi="Times New Roman"/>
          <w:sz w:val="28"/>
          <w:szCs w:val="28"/>
          <w:rtl w:val="0"/>
        </w:rPr>
        <w:t xml:space="preserve">Các phúc lợi khác có thể bao gồm thưởng hiệu suất doanh số, thưởng khen thưởng, thưởng đạt chỉ tiêu hoặc phụ cấp làm thêm giờ, phụ cấp đi lại, chương trình đào tạo và phát triển nghề nghiệp.</w:t>
      </w:r>
    </w:p>
    <w:p w:rsidR="00000000" w:rsidDel="00000000" w:rsidP="00000000" w:rsidRDefault="00000000" w:rsidRPr="00000000" w14:paraId="0000001F">
      <w:pPr>
        <w:numPr>
          <w:ilvl w:val="0"/>
          <w:numId w:val="1"/>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Môi trường làm việc tích cực:</w:t>
      </w:r>
      <w:r w:rsidDel="00000000" w:rsidR="00000000" w:rsidRPr="00000000">
        <w:rPr>
          <w:rFonts w:ascii="Times New Roman" w:cs="Times New Roman" w:eastAsia="Times New Roman" w:hAnsi="Times New Roman"/>
          <w:sz w:val="28"/>
          <w:szCs w:val="28"/>
          <w:rtl w:val="0"/>
        </w:rPr>
        <w:t xml:space="preserve"> Môi trường làm việc thoải mái và tích cực có thể là một phần quan trọng của phúc lợi, có lộ trình sự nghiệp và cơ hội thăng tiến rõ ràng.</w:t>
      </w:r>
    </w:p>
    <w:p w:rsidR="00000000" w:rsidDel="00000000" w:rsidP="00000000" w:rsidRDefault="00000000" w:rsidRPr="00000000" w14:paraId="00000020">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114300" distT="114300" distL="114300" distR="114300">
            <wp:extent cx="6120000" cy="4089400"/>
            <wp:effectExtent b="0" l="0" r="0" t="0"/>
            <wp:docPr id="1"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6120000" cy="40894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Nhân viên chăm sóc khách hàng có thu nhập tốt</w:t>
      </w:r>
      <w:r w:rsidDel="00000000" w:rsidR="00000000" w:rsidRPr="00000000">
        <w:rPr>
          <w:rtl w:val="0"/>
        </w:rPr>
      </w:r>
    </w:p>
    <w:p w:rsidR="00000000" w:rsidDel="00000000" w:rsidP="00000000" w:rsidRDefault="00000000" w:rsidRPr="00000000" w14:paraId="00000022">
      <w:pPr>
        <w:pStyle w:val="Heading2"/>
        <w:spacing w:line="360" w:lineRule="auto"/>
        <w:rPr>
          <w:rFonts w:ascii="Times New Roman" w:cs="Times New Roman" w:eastAsia="Times New Roman" w:hAnsi="Times New Roman"/>
          <w:b w:val="1"/>
          <w:sz w:val="28"/>
          <w:szCs w:val="28"/>
        </w:rPr>
      </w:pPr>
      <w:bookmarkStart w:colFirst="0" w:colLast="0" w:name="_ytaaj1fgzv55" w:id="3"/>
      <w:bookmarkEnd w:id="3"/>
      <w:r w:rsidDel="00000000" w:rsidR="00000000" w:rsidRPr="00000000">
        <w:rPr>
          <w:rFonts w:ascii="Times New Roman" w:cs="Times New Roman" w:eastAsia="Times New Roman" w:hAnsi="Times New Roman"/>
          <w:b w:val="1"/>
          <w:sz w:val="28"/>
          <w:szCs w:val="28"/>
          <w:rtl w:val="0"/>
        </w:rPr>
        <w:t xml:space="preserve">Tìm việc vị trí chăm sóc cho khách hàng tại vieclamnhanvienkinhdoanh.com</w:t>
      </w:r>
    </w:p>
    <w:p w:rsidR="00000000" w:rsidDel="00000000" w:rsidP="00000000" w:rsidRDefault="00000000" w:rsidRPr="00000000" w14:paraId="00000023">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Tìm việc nhân viên chăm sóc cho khách hàng tại vieclamnhanvienkinhdoanh.com có nhiều ưu điểm, bao gồm:</w:t>
      </w:r>
    </w:p>
    <w:p w:rsidR="00000000" w:rsidDel="00000000" w:rsidP="00000000" w:rsidRDefault="00000000" w:rsidRPr="00000000" w14:paraId="00000024">
      <w:pPr>
        <w:numPr>
          <w:ilvl w:val="0"/>
          <w:numId w:val="2"/>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Đa dạng về cơ hội:</w:t>
      </w:r>
      <w:r w:rsidDel="00000000" w:rsidR="00000000" w:rsidRPr="00000000">
        <w:rPr>
          <w:rFonts w:ascii="Times New Roman" w:cs="Times New Roman" w:eastAsia="Times New Roman" w:hAnsi="Times New Roman"/>
          <w:sz w:val="28"/>
          <w:szCs w:val="28"/>
          <w:rtl w:val="0"/>
        </w:rPr>
        <w:t xml:space="preserve"> Trang web vieclamnhanvienkinhdoanh.com thường cung cấp đa dạng tin tuyển dụng vị trí nhân viên chăm sóc cho khách hàng từ nhiều công ty và ngành nghề khác nhau.</w:t>
      </w:r>
    </w:p>
    <w:p w:rsidR="00000000" w:rsidDel="00000000" w:rsidP="00000000" w:rsidRDefault="00000000" w:rsidRPr="00000000" w14:paraId="00000025">
      <w:pPr>
        <w:numPr>
          <w:ilvl w:val="0"/>
          <w:numId w:val="2"/>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Dễ dàng tìm kiếm và lọc thông tin:</w:t>
      </w:r>
      <w:r w:rsidDel="00000000" w:rsidR="00000000" w:rsidRPr="00000000">
        <w:rPr>
          <w:rFonts w:ascii="Times New Roman" w:cs="Times New Roman" w:eastAsia="Times New Roman" w:hAnsi="Times New Roman"/>
          <w:sz w:val="28"/>
          <w:szCs w:val="28"/>
          <w:rtl w:val="0"/>
        </w:rPr>
        <w:t xml:space="preserve"> Người tìm việc có thể sử dụng các công cụ tìm kiếm và bộ lọc trên trang web để nhanh chóng tìm ra các vị trí phù hợp với kỹ năng, kinh nghiệm.</w:t>
      </w:r>
    </w:p>
    <w:p w:rsidR="00000000" w:rsidDel="00000000" w:rsidP="00000000" w:rsidRDefault="00000000" w:rsidRPr="00000000" w14:paraId="00000026">
      <w:pPr>
        <w:numPr>
          <w:ilvl w:val="0"/>
          <w:numId w:val="2"/>
        </w:numPr>
        <w:spacing w:line="36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Thông tin chi tiết về vị trí:</w:t>
      </w:r>
      <w:r w:rsidDel="00000000" w:rsidR="00000000" w:rsidRPr="00000000">
        <w:rPr>
          <w:rFonts w:ascii="Times New Roman" w:cs="Times New Roman" w:eastAsia="Times New Roman" w:hAnsi="Times New Roman"/>
          <w:sz w:val="28"/>
          <w:szCs w:val="28"/>
          <w:rtl w:val="0"/>
        </w:rPr>
        <w:t xml:space="preserve"> Các công ty thường cung cấp thông tin chi tiết về vị trí công việc nhân viên chăm sóc cho khách hàng, giúp người tìm việc hiểu rõ về công việc trước khi nộp đơn.</w:t>
      </w:r>
    </w:p>
    <w:p w:rsidR="00000000" w:rsidDel="00000000" w:rsidP="00000000" w:rsidRDefault="00000000" w:rsidRPr="00000000" w14:paraId="00000027">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Ứng viên tham gia vào trang web tuyển dụng </w:t>
      </w:r>
      <w:r w:rsidDel="00000000" w:rsidR="00000000" w:rsidRPr="00000000">
        <w:rPr>
          <w:rFonts w:ascii="Times New Roman" w:cs="Times New Roman" w:eastAsia="Times New Roman" w:hAnsi="Times New Roman"/>
          <w:b w:val="1"/>
          <w:sz w:val="28"/>
          <w:szCs w:val="28"/>
          <w:rtl w:val="0"/>
        </w:rPr>
        <w:t xml:space="preserve">vieclamnhanvienkinhdoanh.com</w:t>
      </w:r>
      <w:r w:rsidDel="00000000" w:rsidR="00000000" w:rsidRPr="00000000">
        <w:rPr>
          <w:rFonts w:ascii="Times New Roman" w:cs="Times New Roman" w:eastAsia="Times New Roman" w:hAnsi="Times New Roman"/>
          <w:sz w:val="28"/>
          <w:szCs w:val="28"/>
          <w:rtl w:val="0"/>
        </w:rPr>
        <w:t xml:space="preserve"> mở ra cơ hội kết nối với các chuyên gia và nhà tuyển dụng trong ngành, từ đó mở rộng mạng lưới chuyên môn và tăng cơ hội tìm kiếm việc làm trong tương lai. Truy cập ngay để sở hữa việc làm</w:t>
      </w:r>
      <w:r w:rsidDel="00000000" w:rsidR="00000000" w:rsidRPr="00000000">
        <w:rPr>
          <w:rFonts w:ascii="Times New Roman" w:cs="Times New Roman" w:eastAsia="Times New Roman" w:hAnsi="Times New Roman"/>
          <w:b w:val="1"/>
          <w:sz w:val="28"/>
          <w:szCs w:val="28"/>
          <w:rtl w:val="0"/>
        </w:rPr>
        <w:t xml:space="preserve"> nhân viên chăm sóc khách hàng</w:t>
      </w:r>
      <w:r w:rsidDel="00000000" w:rsidR="00000000" w:rsidRPr="00000000">
        <w:rPr>
          <w:rFonts w:ascii="Times New Roman" w:cs="Times New Roman" w:eastAsia="Times New Roman" w:hAnsi="Times New Roman"/>
          <w:sz w:val="28"/>
          <w:szCs w:val="28"/>
          <w:rtl w:val="0"/>
        </w:rPr>
        <w:t xml:space="preserve"> lương cao, phúc lợi tốt!</w:t>
      </w:r>
    </w:p>
    <w:p w:rsidR="00000000" w:rsidDel="00000000" w:rsidP="00000000" w:rsidRDefault="00000000" w:rsidRPr="00000000" w14:paraId="00000028">
      <w:pPr>
        <w:spacing w:line="360" w:lineRule="auto"/>
        <w:rPr>
          <w:rFonts w:ascii="Times New Roman" w:cs="Times New Roman" w:eastAsia="Times New Roman" w:hAnsi="Times New Roman"/>
          <w:sz w:val="28"/>
          <w:szCs w:val="28"/>
        </w:rPr>
      </w:pPr>
      <w:r w:rsidDel="00000000" w:rsidR="00000000" w:rsidRPr="00000000">
        <w:rPr>
          <w:rtl w:val="0"/>
        </w:rPr>
      </w:r>
    </w:p>
    <w:sectPr>
      <w:pgSz w:h="16838" w:w="11906" w:orient="portrait"/>
      <w:pgMar w:bottom="1440.0000000000002" w:top="1440.0000000000002"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3.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